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2" w:type="dxa"/>
        <w:jc w:val="center"/>
        <w:tblCellSpacing w:w="0" w:type="dxa"/>
        <w:tblCellMar>
          <w:left w:w="0" w:type="dxa"/>
          <w:right w:w="0" w:type="dxa"/>
        </w:tblCellMar>
        <w:tblLook w:val="04A0" w:firstRow="1" w:lastRow="0" w:firstColumn="1" w:lastColumn="0" w:noHBand="0" w:noVBand="1"/>
      </w:tblPr>
      <w:tblGrid>
        <w:gridCol w:w="9360"/>
      </w:tblGrid>
      <w:tr w:rsidR="00EB2A15" w:rsidRPr="00EB2A15" w14:paraId="689A1100" w14:textId="77777777" w:rsidTr="00EB2A15">
        <w:trPr>
          <w:tblCellSpacing w:w="0" w:type="dxa"/>
          <w:jc w:val="center"/>
        </w:trPr>
        <w:tc>
          <w:tcPr>
            <w:tcW w:w="0" w:type="auto"/>
            <w:vAlign w:val="center"/>
            <w:hideMark/>
          </w:tcPr>
          <w:tbl>
            <w:tblPr>
              <w:tblW w:w="9360" w:type="dxa"/>
              <w:tblCellSpacing w:w="0" w:type="dxa"/>
              <w:tblCellMar>
                <w:left w:w="0" w:type="dxa"/>
                <w:right w:w="0" w:type="dxa"/>
              </w:tblCellMar>
              <w:tblLook w:val="04A0" w:firstRow="1" w:lastRow="0" w:firstColumn="1" w:lastColumn="0" w:noHBand="0" w:noVBand="1"/>
            </w:tblPr>
            <w:tblGrid>
              <w:gridCol w:w="6840"/>
              <w:gridCol w:w="990"/>
              <w:gridCol w:w="1530"/>
            </w:tblGrid>
            <w:tr w:rsidR="00EB2A15" w:rsidRPr="00EB2A15" w14:paraId="26E1B797" w14:textId="77777777" w:rsidTr="008A68BF">
              <w:trPr>
                <w:trHeight w:val="180"/>
                <w:tblCellSpacing w:w="0" w:type="dxa"/>
              </w:trPr>
              <w:tc>
                <w:tcPr>
                  <w:tcW w:w="9360" w:type="dxa"/>
                  <w:gridSpan w:val="3"/>
                  <w:vAlign w:val="center"/>
                  <w:hideMark/>
                </w:tcPr>
                <w:p w14:paraId="7B2DCB6B" w14:textId="78A6340B" w:rsidR="00EB2A15" w:rsidRPr="00EB2A15" w:rsidRDefault="00EB2A15" w:rsidP="00EB2A15">
                  <w:pPr>
                    <w:spacing w:after="0" w:line="240" w:lineRule="auto"/>
                    <w:rPr>
                      <w:rFonts w:ascii="Times New Roman" w:eastAsia="Times New Roman" w:hAnsi="Times New Roman" w:cs="Times New Roman"/>
                      <w:sz w:val="24"/>
                      <w:szCs w:val="24"/>
                    </w:rPr>
                  </w:pPr>
                  <w:r w:rsidRPr="00EB2A15">
                    <w:rPr>
                      <w:rFonts w:ascii="Times New Roman" w:eastAsia="Times New Roman" w:hAnsi="Times New Roman" w:cs="Times New Roman"/>
                      <w:noProof/>
                      <w:sz w:val="24"/>
                      <w:szCs w:val="24"/>
                    </w:rPr>
                    <w:drawing>
                      <wp:inline distT="0" distB="0" distL="0" distR="0" wp14:anchorId="4B440A49" wp14:editId="186F15DB">
                        <wp:extent cx="57150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2875"/>
                                </a:xfrm>
                                <a:prstGeom prst="rect">
                                  <a:avLst/>
                                </a:prstGeom>
                                <a:noFill/>
                                <a:ln>
                                  <a:noFill/>
                                </a:ln>
                              </pic:spPr>
                            </pic:pic>
                          </a:graphicData>
                        </a:graphic>
                      </wp:inline>
                    </w:drawing>
                  </w:r>
                </w:p>
              </w:tc>
            </w:tr>
            <w:tr w:rsidR="00EB2A15" w:rsidRPr="00EB2A15" w14:paraId="5B1B864F" w14:textId="77777777" w:rsidTr="008A68BF">
              <w:trPr>
                <w:trHeight w:val="293"/>
                <w:tblCellSpacing w:w="0" w:type="dxa"/>
              </w:trPr>
              <w:tc>
                <w:tcPr>
                  <w:tcW w:w="6840" w:type="dxa"/>
                  <w:vMerge w:val="restart"/>
                  <w:vAlign w:val="center"/>
                  <w:hideMark/>
                </w:tcPr>
                <w:p w14:paraId="3C4CEF1A" w14:textId="1D54DE75" w:rsidR="00EB2A15" w:rsidRPr="00EB2A15" w:rsidRDefault="00EB2A15" w:rsidP="00EB2A15">
                  <w:pPr>
                    <w:spacing w:after="0" w:line="240" w:lineRule="auto"/>
                    <w:rPr>
                      <w:rFonts w:ascii="Times New Roman" w:eastAsia="Times New Roman" w:hAnsi="Times New Roman" w:cs="Times New Roman"/>
                      <w:sz w:val="24"/>
                      <w:szCs w:val="24"/>
                    </w:rPr>
                  </w:pPr>
                  <w:r w:rsidRPr="00EB2A15">
                    <w:rPr>
                      <w:rFonts w:ascii="Times New Roman" w:eastAsia="Times New Roman" w:hAnsi="Times New Roman" w:cs="Times New Roman"/>
                      <w:noProof/>
                      <w:color w:val="6590AF"/>
                      <w:sz w:val="24"/>
                      <w:szCs w:val="24"/>
                    </w:rPr>
                    <w:drawing>
                      <wp:inline distT="0" distB="0" distL="0" distR="0" wp14:anchorId="0C4B6911" wp14:editId="6D53BF5A">
                        <wp:extent cx="4331403" cy="842962"/>
                        <wp:effectExtent l="0" t="0" r="0" b="0"/>
                        <wp:docPr id="6" name="Picture 6" descr="GlobalGiv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alGivi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310" cy="850145"/>
                                </a:xfrm>
                                <a:prstGeom prst="rect">
                                  <a:avLst/>
                                </a:prstGeom>
                                <a:noFill/>
                                <a:ln>
                                  <a:noFill/>
                                </a:ln>
                              </pic:spPr>
                            </pic:pic>
                          </a:graphicData>
                        </a:graphic>
                      </wp:inline>
                    </w:drawing>
                  </w:r>
                </w:p>
              </w:tc>
              <w:tc>
                <w:tcPr>
                  <w:tcW w:w="990" w:type="dxa"/>
                  <w:vAlign w:val="center"/>
                  <w:hideMark/>
                </w:tcPr>
                <w:p w14:paraId="6E7D8AB7" w14:textId="4983428E" w:rsidR="00EB2A15" w:rsidRPr="00EB2A15" w:rsidRDefault="00EB2A15" w:rsidP="00EB2A15">
                  <w:pPr>
                    <w:spacing w:after="0" w:line="240" w:lineRule="auto"/>
                    <w:rPr>
                      <w:rFonts w:ascii="Times New Roman" w:eastAsia="Times New Roman" w:hAnsi="Times New Roman" w:cs="Times New Roman"/>
                      <w:sz w:val="24"/>
                      <w:szCs w:val="24"/>
                    </w:rPr>
                  </w:pPr>
                  <w:r w:rsidRPr="00EB2A15">
                    <w:rPr>
                      <w:rFonts w:ascii="Times New Roman" w:eastAsia="Times New Roman" w:hAnsi="Times New Roman" w:cs="Times New Roman"/>
                      <w:noProof/>
                      <w:color w:val="1155CC"/>
                      <w:sz w:val="24"/>
                      <w:szCs w:val="24"/>
                    </w:rPr>
                    <w:drawing>
                      <wp:inline distT="0" distB="0" distL="0" distR="0" wp14:anchorId="440A5CC9" wp14:editId="71725066">
                        <wp:extent cx="628650" cy="371475"/>
                        <wp:effectExtent l="0" t="0" r="0" b="9525"/>
                        <wp:docPr id="5" name="Picture 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371475"/>
                                </a:xfrm>
                                <a:prstGeom prst="rect">
                                  <a:avLst/>
                                </a:prstGeom>
                                <a:noFill/>
                                <a:ln>
                                  <a:noFill/>
                                </a:ln>
                              </pic:spPr>
                            </pic:pic>
                          </a:graphicData>
                        </a:graphic>
                      </wp:inline>
                    </w:drawing>
                  </w:r>
                </w:p>
              </w:tc>
              <w:tc>
                <w:tcPr>
                  <w:tcW w:w="1530" w:type="dxa"/>
                  <w:vMerge w:val="restart"/>
                  <w:vAlign w:val="center"/>
                  <w:hideMark/>
                </w:tcPr>
                <w:p w14:paraId="613F7940" w14:textId="3B2883BE" w:rsidR="00EB2A15" w:rsidRPr="00EB2A15" w:rsidRDefault="00EB2A15" w:rsidP="00EB2A15">
                  <w:pPr>
                    <w:spacing w:after="0" w:line="240" w:lineRule="auto"/>
                    <w:rPr>
                      <w:rFonts w:ascii="Times New Roman" w:eastAsia="Times New Roman" w:hAnsi="Times New Roman" w:cs="Times New Roman"/>
                      <w:sz w:val="24"/>
                      <w:szCs w:val="24"/>
                    </w:rPr>
                  </w:pPr>
                  <w:r w:rsidRPr="00EB2A15">
                    <w:rPr>
                      <w:rFonts w:ascii="Times New Roman" w:eastAsia="Times New Roman" w:hAnsi="Times New Roman" w:cs="Times New Roman"/>
                      <w:noProof/>
                      <w:color w:val="1155CC"/>
                      <w:sz w:val="24"/>
                      <w:szCs w:val="24"/>
                    </w:rPr>
                    <w:drawing>
                      <wp:inline distT="0" distB="0" distL="0" distR="0" wp14:anchorId="5C9659EB" wp14:editId="3A99D90C">
                        <wp:extent cx="752475" cy="809625"/>
                        <wp:effectExtent l="0" t="0" r="9525" b="9525"/>
                        <wp:docPr id="4" name="Picture 4" descr="A drawing of a bird&#10;&#10;Description automatically generated with low confidenc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bird&#10;&#10;Description automatically generated with low confidenc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tc>
            </w:tr>
            <w:tr w:rsidR="00EB2A15" w:rsidRPr="00EB2A15" w14:paraId="204FA94C" w14:textId="77777777" w:rsidTr="008A68BF">
              <w:trPr>
                <w:trHeight w:val="195"/>
                <w:tblCellSpacing w:w="0" w:type="dxa"/>
              </w:trPr>
              <w:tc>
                <w:tcPr>
                  <w:tcW w:w="0" w:type="auto"/>
                  <w:vMerge/>
                  <w:vAlign w:val="center"/>
                  <w:hideMark/>
                </w:tcPr>
                <w:p w14:paraId="49FC5A6B" w14:textId="77777777" w:rsidR="00EB2A15" w:rsidRPr="00EB2A15" w:rsidRDefault="00EB2A15" w:rsidP="00EB2A15">
                  <w:pPr>
                    <w:spacing w:after="0" w:line="240" w:lineRule="auto"/>
                    <w:rPr>
                      <w:rFonts w:ascii="Times New Roman" w:eastAsia="Times New Roman" w:hAnsi="Times New Roman" w:cs="Times New Roman"/>
                      <w:sz w:val="24"/>
                      <w:szCs w:val="24"/>
                    </w:rPr>
                  </w:pPr>
                </w:p>
              </w:tc>
              <w:tc>
                <w:tcPr>
                  <w:tcW w:w="990" w:type="dxa"/>
                  <w:noWrap/>
                  <w:vAlign w:val="center"/>
                  <w:hideMark/>
                </w:tcPr>
                <w:p w14:paraId="71258CEA" w14:textId="77777777" w:rsidR="00EB2A15" w:rsidRPr="00EB2A15" w:rsidRDefault="00EB2A15" w:rsidP="00EB2A15">
                  <w:pPr>
                    <w:spacing w:after="0" w:line="180" w:lineRule="atLeast"/>
                    <w:jc w:val="center"/>
                    <w:rPr>
                      <w:rFonts w:ascii="Arial" w:eastAsia="Times New Roman" w:hAnsi="Arial" w:cs="Arial"/>
                      <w:sz w:val="15"/>
                      <w:szCs w:val="15"/>
                    </w:rPr>
                  </w:pPr>
                  <w:r w:rsidRPr="00EB2A15">
                    <w:rPr>
                      <w:rFonts w:ascii="Arial" w:eastAsia="Times New Roman" w:hAnsi="Arial" w:cs="Arial"/>
                      <w:sz w:val="15"/>
                      <w:szCs w:val="15"/>
                    </w:rPr>
                    <w:t>Nov 22, 2022</w:t>
                  </w:r>
                </w:p>
              </w:tc>
              <w:tc>
                <w:tcPr>
                  <w:tcW w:w="1530" w:type="dxa"/>
                  <w:vMerge/>
                  <w:vAlign w:val="center"/>
                  <w:hideMark/>
                </w:tcPr>
                <w:p w14:paraId="489BE93D" w14:textId="77777777" w:rsidR="00EB2A15" w:rsidRPr="00EB2A15" w:rsidRDefault="00EB2A15" w:rsidP="00EB2A15">
                  <w:pPr>
                    <w:spacing w:after="0" w:line="240" w:lineRule="auto"/>
                    <w:rPr>
                      <w:rFonts w:ascii="Times New Roman" w:eastAsia="Times New Roman" w:hAnsi="Times New Roman" w:cs="Times New Roman"/>
                      <w:sz w:val="24"/>
                      <w:szCs w:val="24"/>
                    </w:rPr>
                  </w:pPr>
                </w:p>
              </w:tc>
            </w:tr>
            <w:tr w:rsidR="00EB2A15" w:rsidRPr="00EB2A15" w14:paraId="18B40CB2" w14:textId="77777777" w:rsidTr="008A68BF">
              <w:trPr>
                <w:trHeight w:val="248"/>
                <w:tblCellSpacing w:w="0" w:type="dxa"/>
              </w:trPr>
              <w:tc>
                <w:tcPr>
                  <w:tcW w:w="0" w:type="auto"/>
                  <w:vMerge/>
                  <w:vAlign w:val="center"/>
                  <w:hideMark/>
                </w:tcPr>
                <w:p w14:paraId="2B1E7DCF" w14:textId="77777777" w:rsidR="00EB2A15" w:rsidRPr="00EB2A15" w:rsidRDefault="00EB2A15" w:rsidP="00EB2A15">
                  <w:pPr>
                    <w:spacing w:after="0" w:line="240" w:lineRule="auto"/>
                    <w:rPr>
                      <w:rFonts w:ascii="Times New Roman" w:eastAsia="Times New Roman" w:hAnsi="Times New Roman" w:cs="Times New Roman"/>
                      <w:sz w:val="24"/>
                      <w:szCs w:val="24"/>
                    </w:rPr>
                  </w:pPr>
                </w:p>
              </w:tc>
              <w:tc>
                <w:tcPr>
                  <w:tcW w:w="990" w:type="dxa"/>
                  <w:vAlign w:val="center"/>
                  <w:hideMark/>
                </w:tcPr>
                <w:p w14:paraId="4BCD46B0" w14:textId="3A3813F3" w:rsidR="00EB2A15" w:rsidRPr="00EB2A15" w:rsidRDefault="00EB2A15" w:rsidP="00EB2A15">
                  <w:pPr>
                    <w:spacing w:after="0" w:line="240" w:lineRule="auto"/>
                    <w:rPr>
                      <w:rFonts w:ascii="Times New Roman" w:eastAsia="Times New Roman" w:hAnsi="Times New Roman" w:cs="Times New Roman"/>
                      <w:sz w:val="24"/>
                      <w:szCs w:val="24"/>
                    </w:rPr>
                  </w:pPr>
                  <w:r w:rsidRPr="00EB2A15">
                    <w:rPr>
                      <w:rFonts w:ascii="Times New Roman" w:eastAsia="Times New Roman" w:hAnsi="Times New Roman" w:cs="Times New Roman"/>
                      <w:noProof/>
                      <w:color w:val="1155CC"/>
                      <w:sz w:val="24"/>
                      <w:szCs w:val="24"/>
                    </w:rPr>
                    <w:drawing>
                      <wp:inline distT="0" distB="0" distL="0" distR="0" wp14:anchorId="0F04707B" wp14:editId="66CF4FDF">
                        <wp:extent cx="628650" cy="314325"/>
                        <wp:effectExtent l="0" t="0" r="0" b="9525"/>
                        <wp:docPr id="3" name="Picture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314325"/>
                                </a:xfrm>
                                <a:prstGeom prst="rect">
                                  <a:avLst/>
                                </a:prstGeom>
                                <a:noFill/>
                                <a:ln>
                                  <a:noFill/>
                                </a:ln>
                              </pic:spPr>
                            </pic:pic>
                          </a:graphicData>
                        </a:graphic>
                      </wp:inline>
                    </w:drawing>
                  </w:r>
                </w:p>
              </w:tc>
              <w:tc>
                <w:tcPr>
                  <w:tcW w:w="1530" w:type="dxa"/>
                  <w:vMerge/>
                  <w:vAlign w:val="center"/>
                  <w:hideMark/>
                </w:tcPr>
                <w:p w14:paraId="1D1DBBA3" w14:textId="77777777" w:rsidR="00EB2A15" w:rsidRPr="00EB2A15" w:rsidRDefault="00EB2A15" w:rsidP="00EB2A15">
                  <w:pPr>
                    <w:spacing w:after="0" w:line="240" w:lineRule="auto"/>
                    <w:rPr>
                      <w:rFonts w:ascii="Times New Roman" w:eastAsia="Times New Roman" w:hAnsi="Times New Roman" w:cs="Times New Roman"/>
                      <w:sz w:val="24"/>
                      <w:szCs w:val="24"/>
                    </w:rPr>
                  </w:pPr>
                </w:p>
              </w:tc>
            </w:tr>
          </w:tbl>
          <w:p w14:paraId="4E57D025" w14:textId="77777777" w:rsidR="00EB2A15" w:rsidRPr="00EB2A15" w:rsidRDefault="00EB2A15" w:rsidP="00EB2A15">
            <w:pPr>
              <w:spacing w:after="0" w:line="240" w:lineRule="auto"/>
              <w:rPr>
                <w:rFonts w:ascii="Times New Roman" w:eastAsia="Times New Roman" w:hAnsi="Times New Roman" w:cs="Times New Roman"/>
                <w:vanish/>
                <w:sz w:val="24"/>
                <w:szCs w:val="24"/>
              </w:rPr>
            </w:pPr>
          </w:p>
          <w:p w14:paraId="59DF5A5A" w14:textId="77777777" w:rsidR="00EB2A15" w:rsidRPr="00EB2A15" w:rsidRDefault="00EB2A15" w:rsidP="00EB2A15">
            <w:pPr>
              <w:spacing w:after="0" w:line="240" w:lineRule="auto"/>
              <w:rPr>
                <w:rFonts w:ascii="Times New Roman" w:eastAsia="Times New Roman" w:hAnsi="Times New Roman" w:cs="Times New Roman"/>
                <w:sz w:val="24"/>
                <w:szCs w:val="24"/>
              </w:rPr>
            </w:pPr>
          </w:p>
        </w:tc>
      </w:tr>
    </w:tbl>
    <w:p w14:paraId="4AACE238" w14:textId="77777777" w:rsidR="00EB2A15" w:rsidRDefault="00EB2A15" w:rsidP="00EB2A15">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Dear International Connections of Houston.</w:t>
      </w:r>
    </w:p>
    <w:p w14:paraId="7CEA057B" w14:textId="77777777" w:rsidR="00EB2A15" w:rsidRDefault="00EB2A15" w:rsidP="00EB2A15">
      <w:pPr>
        <w:spacing w:after="0" w:line="240" w:lineRule="auto"/>
        <w:rPr>
          <w:rFonts w:ascii="Arial" w:eastAsia="Times New Roman" w:hAnsi="Arial" w:cs="Arial"/>
          <w:color w:val="222222"/>
          <w:sz w:val="24"/>
          <w:szCs w:val="24"/>
          <w:shd w:val="clear" w:color="auto" w:fill="FFFFFF"/>
        </w:rPr>
      </w:pPr>
    </w:p>
    <w:p w14:paraId="2C46CA14" w14:textId="336795B9" w:rsidR="00EB2A15" w:rsidRPr="00EB2A15" w:rsidRDefault="00EB2A15" w:rsidP="00EB2A15">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 xml:space="preserve">Your Donation </w:t>
      </w:r>
      <w:r w:rsidR="008A68BF">
        <w:rPr>
          <w:rFonts w:ascii="Arial" w:eastAsia="Times New Roman" w:hAnsi="Arial" w:cs="Arial"/>
          <w:color w:val="222222"/>
          <w:sz w:val="24"/>
          <w:szCs w:val="24"/>
          <w:shd w:val="clear" w:color="auto" w:fill="FFFFFF"/>
        </w:rPr>
        <w:t xml:space="preserve">of $1,000 </w:t>
      </w:r>
      <w:r>
        <w:rPr>
          <w:rFonts w:ascii="Arial" w:eastAsia="Times New Roman" w:hAnsi="Arial" w:cs="Arial"/>
          <w:color w:val="222222"/>
          <w:sz w:val="24"/>
          <w:szCs w:val="24"/>
          <w:shd w:val="clear" w:color="auto" w:fill="FFFFFF"/>
        </w:rPr>
        <w:t xml:space="preserve">has already been providing much needed support. </w:t>
      </w:r>
      <w:r w:rsidRPr="00EB2A15">
        <w:rPr>
          <w:rFonts w:ascii="Arial" w:eastAsia="Times New Roman" w:hAnsi="Arial" w:cs="Arial"/>
          <w:color w:val="222222"/>
          <w:sz w:val="24"/>
          <w:szCs w:val="24"/>
          <w:shd w:val="clear" w:color="auto" w:fill="FFFFFF"/>
        </w:rPr>
        <w:t>Here's the unedited update from the field:</w:t>
      </w:r>
      <w:r w:rsidRPr="00EB2A15">
        <w:rPr>
          <w:rFonts w:ascii="Arial" w:eastAsia="Times New Roman" w:hAnsi="Arial" w:cs="Arial"/>
          <w:color w:val="222222"/>
          <w:sz w:val="24"/>
          <w:szCs w:val="24"/>
        </w:rPr>
        <w:br/>
      </w:r>
      <w:r w:rsidRPr="00EB2A15">
        <w:rPr>
          <w:rFonts w:ascii="Arial" w:eastAsia="Times New Roman" w:hAnsi="Arial" w:cs="Arial"/>
          <w:color w:val="222222"/>
          <w:sz w:val="24"/>
          <w:szCs w:val="24"/>
        </w:rPr>
        <w:br/>
      </w:r>
      <w:r w:rsidRPr="00EB2A15">
        <w:rPr>
          <w:rFonts w:ascii="Arial" w:eastAsia="Times New Roman" w:hAnsi="Arial" w:cs="Arial"/>
          <w:b/>
          <w:bCs/>
          <w:color w:val="222222"/>
          <w:sz w:val="24"/>
          <w:szCs w:val="24"/>
          <w:shd w:val="clear" w:color="auto" w:fill="FFFFFF"/>
        </w:rPr>
        <w:t>An update on your donation to the Ukraine Crisis Relief Fund</w:t>
      </w:r>
      <w:r w:rsidRPr="00EB2A15">
        <w:rPr>
          <w:rFonts w:ascii="Arial" w:eastAsia="Times New Roman" w:hAnsi="Arial" w:cs="Arial"/>
          <w:color w:val="222222"/>
          <w:sz w:val="24"/>
          <w:szCs w:val="24"/>
        </w:rPr>
        <w:br/>
      </w:r>
      <w:r w:rsidRPr="00EB2A15">
        <w:rPr>
          <w:rFonts w:ascii="Arial" w:eastAsia="Times New Roman" w:hAnsi="Arial" w:cs="Arial"/>
          <w:i/>
          <w:iCs/>
          <w:color w:val="222222"/>
          <w:sz w:val="24"/>
          <w:szCs w:val="24"/>
          <w:shd w:val="clear" w:color="auto" w:fill="FFFFFF"/>
        </w:rPr>
        <w:t>By Sarah Rahman - Disaster Response Program Manager</w:t>
      </w:r>
    </w:p>
    <w:p w14:paraId="32C31917" w14:textId="6FB39ADE" w:rsidR="00EB2A15" w:rsidRPr="00EB2A15" w:rsidRDefault="00EB2A15" w:rsidP="00EB2A15">
      <w:pPr>
        <w:shd w:val="clear" w:color="auto" w:fill="FFFFFF"/>
        <w:spacing w:after="0" w:line="240" w:lineRule="auto"/>
        <w:jc w:val="center"/>
        <w:rPr>
          <w:rFonts w:ascii="Arial" w:eastAsia="Times New Roman" w:hAnsi="Arial" w:cs="Arial"/>
          <w:color w:val="222222"/>
          <w:sz w:val="24"/>
          <w:szCs w:val="24"/>
        </w:rPr>
      </w:pPr>
      <w:r w:rsidRPr="00EB2A15">
        <w:rPr>
          <w:rFonts w:ascii="Arial" w:eastAsia="Times New Roman" w:hAnsi="Arial" w:cs="Arial"/>
          <w:noProof/>
          <w:color w:val="1155CC"/>
          <w:sz w:val="24"/>
          <w:szCs w:val="24"/>
        </w:rPr>
        <w:drawing>
          <wp:anchor distT="0" distB="0" distL="114300" distR="114300" simplePos="0" relativeHeight="251660288" behindDoc="0" locked="0" layoutInCell="1" allowOverlap="1" wp14:anchorId="79B24130" wp14:editId="584931FB">
            <wp:simplePos x="0" y="0"/>
            <wp:positionH relativeFrom="column">
              <wp:posOffset>4347845</wp:posOffset>
            </wp:positionH>
            <wp:positionV relativeFrom="paragraph">
              <wp:posOffset>175895</wp:posOffset>
            </wp:positionV>
            <wp:extent cx="1009650" cy="1344930"/>
            <wp:effectExtent l="0" t="0" r="0" b="7620"/>
            <wp:wrapNone/>
            <wp:docPr id="2" name="Picture 2" descr="Photo: Nova Ukraine/Angels of Salvati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Nova Ukraine/Angels of Salvation">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A15">
        <w:rPr>
          <w:rFonts w:ascii="Arial" w:eastAsia="Times New Roman" w:hAnsi="Arial" w:cs="Arial"/>
          <w:noProof/>
          <w:color w:val="1155CC"/>
          <w:sz w:val="24"/>
          <w:szCs w:val="24"/>
        </w:rPr>
        <w:drawing>
          <wp:anchor distT="0" distB="0" distL="114300" distR="114300" simplePos="0" relativeHeight="251658240" behindDoc="0" locked="0" layoutInCell="1" allowOverlap="1" wp14:anchorId="09EEE152" wp14:editId="3D51D2B6">
            <wp:simplePos x="0" y="0"/>
            <wp:positionH relativeFrom="column">
              <wp:posOffset>4763</wp:posOffset>
            </wp:positionH>
            <wp:positionV relativeFrom="paragraph">
              <wp:posOffset>88583</wp:posOffset>
            </wp:positionV>
            <wp:extent cx="2600325" cy="1733550"/>
            <wp:effectExtent l="0" t="0" r="9525" b="0"/>
            <wp:wrapNone/>
            <wp:docPr id="1" name="Picture 1" descr="Photo: Food for Life Ukrain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ood for Life Ukrain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6F4F1" w14:textId="43780DBB"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p>
    <w:p w14:paraId="4EBBFDD2" w14:textId="7A926B16"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p>
    <w:p w14:paraId="6CF96FD0" w14:textId="13E751D7"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p>
    <w:p w14:paraId="0E3B0FC9" w14:textId="16C37951"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p>
    <w:p w14:paraId="4B1E1863" w14:textId="2C43078C"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p>
    <w:p w14:paraId="2C16E9CB" w14:textId="77777777"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p>
    <w:p w14:paraId="40EB1E67" w14:textId="034F4A97"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p>
    <w:p w14:paraId="06129BFB" w14:textId="5DFAD16C"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r w:rsidRPr="00EB2A15">
        <w:rPr>
          <w:rFonts w:ascii="Arial" w:hAnsi="Arial" w:cs="Arial"/>
          <w:noProof/>
          <w:color w:val="222222"/>
          <w:shd w:val="clear" w:color="auto" w:fill="FFFFFF"/>
        </w:rPr>
        <mc:AlternateContent>
          <mc:Choice Requires="wps">
            <w:drawing>
              <wp:anchor distT="45720" distB="45720" distL="114300" distR="114300" simplePos="0" relativeHeight="251662336" behindDoc="0" locked="0" layoutInCell="1" allowOverlap="1" wp14:anchorId="68DD0BA7" wp14:editId="5C1743E0">
                <wp:simplePos x="0" y="0"/>
                <wp:positionH relativeFrom="column">
                  <wp:posOffset>3668395</wp:posOffset>
                </wp:positionH>
                <wp:positionV relativeFrom="paragraph">
                  <wp:posOffset>85408</wp:posOffset>
                </wp:positionV>
                <wp:extent cx="2360930" cy="2571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noFill/>
                          <a:miter lim="800000"/>
                          <a:headEnd/>
                          <a:tailEnd/>
                        </a:ln>
                      </wps:spPr>
                      <wps:txbx>
                        <w:txbxContent>
                          <w:p w14:paraId="5B6C9E96" w14:textId="63102F69" w:rsidR="00EB2A15" w:rsidRPr="00EB2A15" w:rsidRDefault="00EB2A15" w:rsidP="00EB2A15">
                            <w:pPr>
                              <w:shd w:val="clear" w:color="auto" w:fill="FFFFFF"/>
                              <w:spacing w:after="90" w:line="240" w:lineRule="auto"/>
                              <w:jc w:val="center"/>
                              <w:rPr>
                                <w:rFonts w:ascii="Arial" w:eastAsia="Times New Roman" w:hAnsi="Arial" w:cs="Arial"/>
                                <w:color w:val="888888"/>
                                <w:sz w:val="18"/>
                                <w:szCs w:val="18"/>
                              </w:rPr>
                            </w:pPr>
                            <w:r w:rsidRPr="00EB2A15">
                              <w:rPr>
                                <w:rFonts w:ascii="Arial" w:eastAsia="Times New Roman" w:hAnsi="Arial" w:cs="Arial"/>
                                <w:i/>
                                <w:iCs/>
                                <w:color w:val="888888"/>
                                <w:sz w:val="18"/>
                                <w:szCs w:val="18"/>
                              </w:rPr>
                              <w:t>Photo: Nova Ukraine/Angels of Salvation</w:t>
                            </w:r>
                          </w:p>
                          <w:p w14:paraId="0178F213" w14:textId="1099459C" w:rsidR="00EB2A15" w:rsidRDefault="00EB2A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DD0BA7" id="_x0000_t202" coordsize="21600,21600" o:spt="202" path="m,l,21600r21600,l21600,xe">
                <v:stroke joinstyle="miter"/>
                <v:path gradientshapeok="t" o:connecttype="rect"/>
              </v:shapetype>
              <v:shape id="Text Box 2" o:spid="_x0000_s1026" type="#_x0000_t202" style="position:absolute;left:0;text-align:left;margin-left:288.85pt;margin-top:6.75pt;width:185.9pt;height:20.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" stroked="f">
                <v:textbox>
                  <w:txbxContent>
                    <w:p w14:paraId="5B6C9E96" w14:textId="63102F69" w:rsidR="00EB2A15" w:rsidRPr="00EB2A15" w:rsidRDefault="00EB2A15" w:rsidP="00EB2A15">
                      <w:pPr>
                        <w:shd w:val="clear" w:color="auto" w:fill="FFFFFF"/>
                        <w:spacing w:after="90" w:line="240" w:lineRule="auto"/>
                        <w:jc w:val="center"/>
                        <w:rPr>
                          <w:rFonts w:ascii="Arial" w:eastAsia="Times New Roman" w:hAnsi="Arial" w:cs="Arial"/>
                          <w:color w:val="888888"/>
                          <w:sz w:val="18"/>
                          <w:szCs w:val="18"/>
                        </w:rPr>
                      </w:pPr>
                      <w:r w:rsidRPr="00EB2A15">
                        <w:rPr>
                          <w:rFonts w:ascii="Arial" w:eastAsia="Times New Roman" w:hAnsi="Arial" w:cs="Arial"/>
                          <w:i/>
                          <w:iCs/>
                          <w:color w:val="888888"/>
                          <w:sz w:val="18"/>
                          <w:szCs w:val="18"/>
                        </w:rPr>
                        <w:t>Photo: Nova Ukraine/Angels of Salvation</w:t>
                      </w:r>
                    </w:p>
                    <w:p w14:paraId="0178F213" w14:textId="1099459C" w:rsidR="00EB2A15" w:rsidRDefault="00EB2A15"/>
                  </w:txbxContent>
                </v:textbox>
                <w10:wrap type="square"/>
              </v:shape>
            </w:pict>
          </mc:Fallback>
        </mc:AlternateContent>
      </w:r>
    </w:p>
    <w:p w14:paraId="19947C5C" w14:textId="353F71BB" w:rsidR="00EB2A15" w:rsidRDefault="00EB2A15" w:rsidP="00EB2A15">
      <w:pPr>
        <w:shd w:val="clear" w:color="auto" w:fill="FFFFFF"/>
        <w:spacing w:after="90" w:line="240" w:lineRule="auto"/>
        <w:jc w:val="center"/>
        <w:rPr>
          <w:rFonts w:ascii="Arial" w:eastAsia="Times New Roman" w:hAnsi="Arial" w:cs="Arial"/>
          <w:i/>
          <w:iCs/>
          <w:color w:val="888888"/>
          <w:sz w:val="18"/>
          <w:szCs w:val="18"/>
        </w:rPr>
      </w:pPr>
    </w:p>
    <w:p w14:paraId="01A64733" w14:textId="647C02ED" w:rsidR="00EB2A15" w:rsidRPr="00EB2A15" w:rsidRDefault="00EB2A15" w:rsidP="00EB2A15">
      <w:pPr>
        <w:shd w:val="clear" w:color="auto" w:fill="FFFFFF"/>
        <w:spacing w:after="90" w:line="240" w:lineRule="auto"/>
        <w:rPr>
          <w:rFonts w:ascii="Arial" w:eastAsia="Times New Roman" w:hAnsi="Arial" w:cs="Arial"/>
          <w:color w:val="888888"/>
          <w:sz w:val="18"/>
          <w:szCs w:val="18"/>
        </w:rPr>
      </w:pPr>
      <w:r w:rsidRPr="00EB2A15">
        <w:rPr>
          <w:rFonts w:ascii="Arial" w:eastAsia="Times New Roman" w:hAnsi="Arial" w:cs="Arial"/>
          <w:i/>
          <w:iCs/>
          <w:color w:val="888888"/>
          <w:sz w:val="18"/>
          <w:szCs w:val="18"/>
        </w:rPr>
        <w:t>Photo: Food for Life Ukraine</w:t>
      </w:r>
    </w:p>
    <w:p w14:paraId="630619B6" w14:textId="13665F55" w:rsidR="00EB2A15" w:rsidRPr="00EB2A15" w:rsidRDefault="00EB2A15" w:rsidP="00EB2A15">
      <w:pPr>
        <w:shd w:val="clear" w:color="auto" w:fill="FFFFFF"/>
        <w:spacing w:after="0" w:line="240" w:lineRule="auto"/>
        <w:rPr>
          <w:rFonts w:ascii="Arial" w:eastAsia="Times New Roman" w:hAnsi="Arial" w:cs="Arial"/>
          <w:color w:val="222222"/>
          <w:sz w:val="24"/>
          <w:szCs w:val="24"/>
        </w:rPr>
      </w:pPr>
      <w:r w:rsidRPr="00EB2A15">
        <w:rPr>
          <w:rFonts w:ascii="Arial" w:eastAsia="Times New Roman" w:hAnsi="Arial" w:cs="Arial"/>
          <w:color w:val="222222"/>
          <w:sz w:val="24"/>
          <w:szCs w:val="24"/>
        </w:rPr>
        <w:br/>
        <w:t>Thank you for your generous donation to the </w:t>
      </w:r>
      <w:hyperlink r:id="rId18" w:tgtFrame="_blank" w:history="1">
        <w:r w:rsidRPr="00EB2A15">
          <w:rPr>
            <w:rFonts w:ascii="Arial" w:eastAsia="Times New Roman" w:hAnsi="Arial" w:cs="Arial"/>
            <w:b/>
            <w:bCs/>
            <w:color w:val="1155CC"/>
            <w:sz w:val="24"/>
            <w:szCs w:val="24"/>
            <w:u w:val="single"/>
          </w:rPr>
          <w:t>Ukraine Crisis Relief Fund</w:t>
        </w:r>
      </w:hyperlink>
      <w:r w:rsidRPr="00EB2A15">
        <w:rPr>
          <w:rFonts w:ascii="Arial" w:eastAsia="Times New Roman" w:hAnsi="Arial" w:cs="Arial"/>
          <w:color w:val="222222"/>
          <w:sz w:val="24"/>
          <w:szCs w:val="24"/>
        </w:rPr>
        <w:t>. Donations to this GlobalGiving fund have been making a difference since the latest Russian invasion of Ukraine earlier this year, helping nonprofit organizations save lives and strengthen their resilience.</w:t>
      </w:r>
    </w:p>
    <w:p w14:paraId="4CACEC93" w14:textId="77777777" w:rsidR="00EB2A15" w:rsidRDefault="00EB2A15" w:rsidP="00EB2A15">
      <w:pPr>
        <w:spacing w:after="0" w:line="240" w:lineRule="auto"/>
        <w:rPr>
          <w:rFonts w:ascii="Arial" w:eastAsia="Times New Roman" w:hAnsi="Arial" w:cs="Arial"/>
          <w:b/>
          <w:bCs/>
          <w:color w:val="222222"/>
          <w:sz w:val="24"/>
          <w:szCs w:val="24"/>
        </w:rPr>
      </w:pPr>
      <w:r w:rsidRPr="00EB2A15">
        <w:rPr>
          <w:rFonts w:ascii="Arial" w:eastAsia="Times New Roman" w:hAnsi="Arial" w:cs="Arial"/>
          <w:b/>
          <w:bCs/>
          <w:i/>
          <w:iCs/>
          <w:color w:val="222222"/>
          <w:sz w:val="24"/>
          <w:szCs w:val="24"/>
          <w:shd w:val="clear" w:color="auto" w:fill="FFFFFF"/>
        </w:rPr>
        <w:t>"GlobalGiving’s [grant] comes in just as my team has been trying to figure out how to keep our efforts going and accelerate through the long winter. We know how critical support will be in the coming months when many are pulling back because public donations and interest have waned."</w:t>
      </w:r>
      <w:r w:rsidRPr="00EB2A15">
        <w:rPr>
          <w:rFonts w:ascii="Arial" w:eastAsia="Times New Roman" w:hAnsi="Arial" w:cs="Arial"/>
          <w:b/>
          <w:bCs/>
          <w:color w:val="222222"/>
          <w:sz w:val="24"/>
          <w:szCs w:val="24"/>
          <w:shd w:val="clear" w:color="auto" w:fill="FFFFFF"/>
        </w:rPr>
        <w:t> </w:t>
      </w:r>
      <w:r w:rsidRPr="00EB2A15">
        <w:rPr>
          <w:rFonts w:ascii="Arial" w:eastAsia="Times New Roman" w:hAnsi="Arial" w:cs="Arial"/>
          <w:color w:val="222222"/>
          <w:sz w:val="24"/>
          <w:szCs w:val="24"/>
          <w:shd w:val="clear" w:color="auto" w:fill="FFFFFF"/>
        </w:rPr>
        <w:t>– </w:t>
      </w:r>
      <w:r w:rsidRPr="00EB2A15">
        <w:rPr>
          <w:rFonts w:ascii="Arial" w:eastAsia="Times New Roman" w:hAnsi="Arial" w:cs="Arial"/>
          <w:i/>
          <w:iCs/>
          <w:color w:val="222222"/>
          <w:sz w:val="24"/>
          <w:szCs w:val="24"/>
          <w:shd w:val="clear" w:color="auto" w:fill="FFFFFF"/>
        </w:rPr>
        <w:t>Randi, Kidsave International</w:t>
      </w:r>
      <w:r w:rsidRPr="00EB2A15">
        <w:rPr>
          <w:rFonts w:ascii="Arial" w:eastAsia="Times New Roman" w:hAnsi="Arial" w:cs="Arial"/>
          <w:color w:val="222222"/>
          <w:sz w:val="24"/>
          <w:szCs w:val="24"/>
        </w:rPr>
        <w:br/>
      </w:r>
      <w:r w:rsidRPr="00EB2A15">
        <w:rPr>
          <w:rFonts w:ascii="Arial" w:eastAsia="Times New Roman" w:hAnsi="Arial" w:cs="Arial"/>
          <w:color w:val="222222"/>
          <w:sz w:val="24"/>
          <w:szCs w:val="24"/>
        </w:rPr>
        <w:br/>
      </w:r>
      <w:r w:rsidRPr="00EB2A15">
        <w:rPr>
          <w:rFonts w:ascii="Arial" w:eastAsia="Times New Roman" w:hAnsi="Arial" w:cs="Arial"/>
          <w:color w:val="222222"/>
          <w:sz w:val="24"/>
          <w:szCs w:val="24"/>
          <w:shd w:val="clear" w:color="auto" w:fill="FFFFFF"/>
        </w:rPr>
        <w:t>Here is a short description of some of the critical work you’ve supported: </w:t>
      </w:r>
      <w:r w:rsidRPr="00EB2A15">
        <w:rPr>
          <w:rFonts w:ascii="Arial" w:eastAsia="Times New Roman" w:hAnsi="Arial" w:cs="Arial"/>
          <w:color w:val="222222"/>
          <w:sz w:val="24"/>
          <w:szCs w:val="24"/>
        </w:rPr>
        <w:br/>
      </w:r>
    </w:p>
    <w:p w14:paraId="403013E2" w14:textId="532EFD01" w:rsidR="00EB2A15" w:rsidRPr="00EB2A15" w:rsidRDefault="00EB2A15" w:rsidP="00EB2A15">
      <w:pPr>
        <w:spacing w:after="0" w:line="240" w:lineRule="auto"/>
        <w:rPr>
          <w:rFonts w:ascii="Arial" w:eastAsia="Times New Roman" w:hAnsi="Arial" w:cs="Arial"/>
          <w:color w:val="222222"/>
          <w:sz w:val="24"/>
          <w:szCs w:val="24"/>
        </w:rPr>
      </w:pPr>
      <w:hyperlink r:id="rId19" w:tgtFrame="_blank" w:history="1">
        <w:r w:rsidRPr="00EB2A15">
          <w:rPr>
            <w:rFonts w:ascii="Arial" w:eastAsia="Times New Roman" w:hAnsi="Arial" w:cs="Arial"/>
            <w:b/>
            <w:bCs/>
            <w:color w:val="1155CC"/>
            <w:sz w:val="24"/>
            <w:szCs w:val="24"/>
            <w:u w:val="single"/>
          </w:rPr>
          <w:t>Food for Life Ukraine</w:t>
        </w:r>
      </w:hyperlink>
      <w:r w:rsidRPr="00EB2A15">
        <w:rPr>
          <w:rFonts w:ascii="Arial" w:eastAsia="Times New Roman" w:hAnsi="Arial" w:cs="Arial"/>
          <w:color w:val="222222"/>
          <w:sz w:val="24"/>
          <w:szCs w:val="24"/>
        </w:rPr>
        <w:t> provides hot meals for communities across Ukraine, with special attention to dietary and cultural preferences. This is critically important as the recent increase in military strikes leaves millions of Ukrainians without electricity to cook.</w:t>
      </w:r>
    </w:p>
    <w:p w14:paraId="0F77AB28" w14:textId="4DE459C3" w:rsidR="00EB2A15" w:rsidRPr="00EB2A15" w:rsidRDefault="00EB2A15" w:rsidP="00EB2A15">
      <w:pPr>
        <w:shd w:val="clear" w:color="auto" w:fill="FFFFFF"/>
        <w:spacing w:before="100" w:beforeAutospacing="1" w:after="100" w:afterAutospacing="1" w:line="240" w:lineRule="auto"/>
        <w:rPr>
          <w:rFonts w:ascii="Arial" w:eastAsia="Times New Roman" w:hAnsi="Arial" w:cs="Arial"/>
          <w:color w:val="222222"/>
          <w:sz w:val="24"/>
          <w:szCs w:val="24"/>
        </w:rPr>
      </w:pPr>
      <w:hyperlink r:id="rId20" w:tgtFrame="_blank" w:history="1">
        <w:r w:rsidRPr="00EB2A15">
          <w:rPr>
            <w:rFonts w:ascii="Arial" w:eastAsia="Times New Roman" w:hAnsi="Arial" w:cs="Arial"/>
            <w:b/>
            <w:bCs/>
            <w:color w:val="1155CC"/>
            <w:sz w:val="24"/>
            <w:szCs w:val="24"/>
            <w:u w:val="single"/>
          </w:rPr>
          <w:t>Global Fund for Children</w:t>
        </w:r>
      </w:hyperlink>
      <w:r w:rsidRPr="00EB2A15">
        <w:rPr>
          <w:rFonts w:ascii="Arial" w:eastAsia="Times New Roman" w:hAnsi="Arial" w:cs="Arial"/>
          <w:color w:val="222222"/>
          <w:sz w:val="24"/>
          <w:szCs w:val="24"/>
        </w:rPr>
        <w:t> is dedicated to supporting grassroots organizations that empower children and youth, including in Ukraine and Poland. The organization is supporting humanitarian needs during winter and activities focused on educational and psychosocial support for children affected by conflict.</w:t>
      </w:r>
    </w:p>
    <w:p w14:paraId="2ECDF2E1" w14:textId="0A0936CC" w:rsidR="00EB2A15" w:rsidRDefault="00EB2A15">
      <w:pPr>
        <w:rPr>
          <w:rFonts w:ascii="Arial" w:hAnsi="Arial" w:cs="Arial"/>
          <w:color w:val="222222"/>
          <w:shd w:val="clear" w:color="auto" w:fill="FFFFFF"/>
        </w:rPr>
      </w:pPr>
      <w:r>
        <w:rPr>
          <w:rFonts w:ascii="Arial" w:hAnsi="Arial" w:cs="Arial"/>
          <w:color w:val="222222"/>
          <w:shd w:val="clear" w:color="auto" w:fill="FFFFFF"/>
        </w:rPr>
        <w:t>Your support for the Ukraine Crisis Relief Fund powers community-led responses, and it means war-torn parts of Ukraine and refugees in the region get the critical resources they need to help their community recover and rebuild. </w:t>
      </w:r>
      <w:r>
        <w:rPr>
          <w:rStyle w:val="Strong"/>
          <w:rFonts w:ascii="Arial" w:hAnsi="Arial" w:cs="Arial"/>
          <w:color w:val="222222"/>
          <w:shd w:val="clear" w:color="auto" w:fill="FFFFFF"/>
        </w:rPr>
        <w:t>Thank you for your support for the future of Ukrainians.</w:t>
      </w:r>
      <w:r>
        <w:rPr>
          <w:rFonts w:ascii="Arial" w:hAnsi="Arial" w:cs="Arial"/>
          <w:color w:val="222222"/>
          <w:shd w:val="clear" w:color="auto" w:fill="FFFFFF"/>
        </w:rPr>
        <w:t> </w:t>
      </w:r>
    </w:p>
    <w:p w14:paraId="3164C574" w14:textId="2FB71536" w:rsidR="00EB2A15" w:rsidRDefault="00EB2A15">
      <w:r>
        <w:rPr>
          <w:rFonts w:ascii="Arial" w:hAnsi="Arial" w:cs="Arial"/>
          <w:color w:val="222222"/>
          <w:shd w:val="clear" w:color="auto" w:fill="FFFFFF"/>
        </w:rPr>
        <w:t>With gratitude,</w:t>
      </w:r>
      <w:r>
        <w:rPr>
          <w:rFonts w:ascii="Arial" w:hAnsi="Arial" w:cs="Arial"/>
          <w:color w:val="222222"/>
        </w:rPr>
        <w:br/>
      </w:r>
      <w:r>
        <w:rPr>
          <w:rFonts w:ascii="Arial" w:hAnsi="Arial" w:cs="Arial"/>
          <w:color w:val="222222"/>
        </w:rPr>
        <w:br/>
      </w:r>
      <w:r>
        <w:rPr>
          <w:rFonts w:ascii="Arial" w:hAnsi="Arial" w:cs="Arial"/>
          <w:color w:val="222222"/>
          <w:shd w:val="clear" w:color="auto" w:fill="FFFFFF"/>
        </w:rPr>
        <w:t>Sarah + the GlobalGiving team</w:t>
      </w:r>
    </w:p>
    <w:sectPr w:rsidR="00EB2A15" w:rsidSect="00EB2A15">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155"/>
    <w:multiLevelType w:val="multilevel"/>
    <w:tmpl w:val="207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94F09"/>
    <w:multiLevelType w:val="multilevel"/>
    <w:tmpl w:val="7F52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5860924">
    <w:abstractNumId w:val="0"/>
  </w:num>
  <w:num w:numId="2" w16cid:durableId="211235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15"/>
    <w:rsid w:val="000004F3"/>
    <w:rsid w:val="000046A1"/>
    <w:rsid w:val="00082EBA"/>
    <w:rsid w:val="00216E42"/>
    <w:rsid w:val="002871B0"/>
    <w:rsid w:val="00314093"/>
    <w:rsid w:val="00400E65"/>
    <w:rsid w:val="004251C6"/>
    <w:rsid w:val="004C426F"/>
    <w:rsid w:val="004C5DDF"/>
    <w:rsid w:val="0057620F"/>
    <w:rsid w:val="00790DAB"/>
    <w:rsid w:val="008A68BF"/>
    <w:rsid w:val="00965CF7"/>
    <w:rsid w:val="009F11F6"/>
    <w:rsid w:val="00A378A9"/>
    <w:rsid w:val="00B15C34"/>
    <w:rsid w:val="00B56D45"/>
    <w:rsid w:val="00B77A4E"/>
    <w:rsid w:val="00C15132"/>
    <w:rsid w:val="00CA201B"/>
    <w:rsid w:val="00CC4A35"/>
    <w:rsid w:val="00CD5940"/>
    <w:rsid w:val="00D420C5"/>
    <w:rsid w:val="00D726F5"/>
    <w:rsid w:val="00DA5B59"/>
    <w:rsid w:val="00DC247B"/>
    <w:rsid w:val="00E53E3B"/>
    <w:rsid w:val="00E824D3"/>
    <w:rsid w:val="00EB2A15"/>
    <w:rsid w:val="00F506B2"/>
    <w:rsid w:val="00FD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51E"/>
  <w15:chartTrackingRefBased/>
  <w15:docId w15:val="{4B2EEF3E-04AD-48D9-B20B-B7D71E2F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2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A15"/>
    <w:rPr>
      <w:color w:val="0000FF"/>
      <w:u w:val="single"/>
    </w:rPr>
  </w:style>
  <w:style w:type="character" w:styleId="Strong">
    <w:name w:val="Strong"/>
    <w:basedOn w:val="DefaultParagraphFont"/>
    <w:uiPriority w:val="22"/>
    <w:qFormat/>
    <w:rsid w:val="00EB2A15"/>
    <w:rPr>
      <w:b/>
      <w:bCs/>
    </w:rPr>
  </w:style>
  <w:style w:type="character" w:styleId="Emphasis">
    <w:name w:val="Emphasis"/>
    <w:basedOn w:val="DefaultParagraphFont"/>
    <w:uiPriority w:val="20"/>
    <w:qFormat/>
    <w:rsid w:val="00EB2A15"/>
    <w:rPr>
      <w:i/>
      <w:iCs/>
    </w:rPr>
  </w:style>
  <w:style w:type="character" w:customStyle="1" w:styleId="Heading3Char">
    <w:name w:val="Heading 3 Char"/>
    <w:basedOn w:val="DefaultParagraphFont"/>
    <w:link w:val="Heading3"/>
    <w:uiPriority w:val="9"/>
    <w:rsid w:val="00EB2A15"/>
    <w:rPr>
      <w:rFonts w:ascii="Times New Roman" w:eastAsia="Times New Roman" w:hAnsi="Times New Roman" w:cs="Times New Roman"/>
      <w:b/>
      <w:bCs/>
      <w:sz w:val="27"/>
      <w:szCs w:val="27"/>
    </w:rPr>
  </w:style>
  <w:style w:type="character" w:customStyle="1" w:styleId="qu">
    <w:name w:val="qu"/>
    <w:basedOn w:val="DefaultParagraphFont"/>
    <w:rsid w:val="00EB2A15"/>
  </w:style>
  <w:style w:type="character" w:customStyle="1" w:styleId="gd">
    <w:name w:val="gd"/>
    <w:basedOn w:val="DefaultParagraphFont"/>
    <w:rsid w:val="00EB2A15"/>
  </w:style>
  <w:style w:type="character" w:customStyle="1" w:styleId="go">
    <w:name w:val="go"/>
    <w:basedOn w:val="DefaultParagraphFont"/>
    <w:rsid w:val="00EB2A15"/>
  </w:style>
  <w:style w:type="character" w:customStyle="1" w:styleId="ca">
    <w:name w:val="ca"/>
    <w:basedOn w:val="DefaultParagraphFont"/>
    <w:rsid w:val="00EB2A15"/>
  </w:style>
  <w:style w:type="character" w:customStyle="1" w:styleId="g3">
    <w:name w:val="g3"/>
    <w:basedOn w:val="DefaultParagraphFont"/>
    <w:rsid w:val="00EB2A15"/>
  </w:style>
  <w:style w:type="character" w:customStyle="1" w:styleId="hb">
    <w:name w:val="hb"/>
    <w:basedOn w:val="DefaultParagraphFont"/>
    <w:rsid w:val="00EB2A15"/>
  </w:style>
  <w:style w:type="character" w:customStyle="1" w:styleId="g2">
    <w:name w:val="g2"/>
    <w:basedOn w:val="DefaultParagraphFont"/>
    <w:rsid w:val="00EB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1621">
      <w:bodyDiv w:val="1"/>
      <w:marLeft w:val="0"/>
      <w:marRight w:val="0"/>
      <w:marTop w:val="0"/>
      <w:marBottom w:val="0"/>
      <w:divBdr>
        <w:top w:val="none" w:sz="0" w:space="0" w:color="auto"/>
        <w:left w:val="none" w:sz="0" w:space="0" w:color="auto"/>
        <w:bottom w:val="none" w:sz="0" w:space="0" w:color="auto"/>
        <w:right w:val="none" w:sz="0" w:space="0" w:color="auto"/>
      </w:divBdr>
    </w:div>
    <w:div w:id="1097288652">
      <w:bodyDiv w:val="1"/>
      <w:marLeft w:val="0"/>
      <w:marRight w:val="0"/>
      <w:marTop w:val="0"/>
      <w:marBottom w:val="0"/>
      <w:divBdr>
        <w:top w:val="none" w:sz="0" w:space="0" w:color="auto"/>
        <w:left w:val="none" w:sz="0" w:space="0" w:color="auto"/>
        <w:bottom w:val="none" w:sz="0" w:space="0" w:color="auto"/>
        <w:right w:val="none" w:sz="0" w:space="0" w:color="auto"/>
      </w:divBdr>
      <w:divsChild>
        <w:div w:id="249892532">
          <w:marLeft w:val="0"/>
          <w:marRight w:val="0"/>
          <w:marTop w:val="0"/>
          <w:marBottom w:val="0"/>
          <w:divBdr>
            <w:top w:val="none" w:sz="0" w:space="0" w:color="auto"/>
            <w:left w:val="none" w:sz="0" w:space="0" w:color="auto"/>
            <w:bottom w:val="none" w:sz="0" w:space="0" w:color="auto"/>
            <w:right w:val="none" w:sz="0" w:space="0" w:color="auto"/>
          </w:divBdr>
          <w:divsChild>
            <w:div w:id="610430250">
              <w:marLeft w:val="0"/>
              <w:marRight w:val="0"/>
              <w:marTop w:val="0"/>
              <w:marBottom w:val="0"/>
              <w:divBdr>
                <w:top w:val="none" w:sz="0" w:space="0" w:color="auto"/>
                <w:left w:val="none" w:sz="0" w:space="0" w:color="auto"/>
                <w:bottom w:val="none" w:sz="0" w:space="0" w:color="auto"/>
                <w:right w:val="none" w:sz="0" w:space="0" w:color="auto"/>
              </w:divBdr>
            </w:div>
            <w:div w:id="467863210">
              <w:marLeft w:val="300"/>
              <w:marRight w:val="0"/>
              <w:marTop w:val="0"/>
              <w:marBottom w:val="0"/>
              <w:divBdr>
                <w:top w:val="none" w:sz="0" w:space="0" w:color="auto"/>
                <w:left w:val="none" w:sz="0" w:space="0" w:color="auto"/>
                <w:bottom w:val="none" w:sz="0" w:space="0" w:color="auto"/>
                <w:right w:val="none" w:sz="0" w:space="0" w:color="auto"/>
              </w:divBdr>
            </w:div>
            <w:div w:id="892352653">
              <w:marLeft w:val="300"/>
              <w:marRight w:val="0"/>
              <w:marTop w:val="0"/>
              <w:marBottom w:val="0"/>
              <w:divBdr>
                <w:top w:val="none" w:sz="0" w:space="0" w:color="auto"/>
                <w:left w:val="none" w:sz="0" w:space="0" w:color="auto"/>
                <w:bottom w:val="none" w:sz="0" w:space="0" w:color="auto"/>
                <w:right w:val="none" w:sz="0" w:space="0" w:color="auto"/>
              </w:divBdr>
            </w:div>
            <w:div w:id="241137506">
              <w:marLeft w:val="0"/>
              <w:marRight w:val="0"/>
              <w:marTop w:val="0"/>
              <w:marBottom w:val="0"/>
              <w:divBdr>
                <w:top w:val="none" w:sz="0" w:space="0" w:color="auto"/>
                <w:left w:val="none" w:sz="0" w:space="0" w:color="auto"/>
                <w:bottom w:val="none" w:sz="0" w:space="0" w:color="auto"/>
                <w:right w:val="none" w:sz="0" w:space="0" w:color="auto"/>
              </w:divBdr>
            </w:div>
            <w:div w:id="4326337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37071925">
      <w:bodyDiv w:val="1"/>
      <w:marLeft w:val="0"/>
      <w:marRight w:val="0"/>
      <w:marTop w:val="0"/>
      <w:marBottom w:val="0"/>
      <w:divBdr>
        <w:top w:val="none" w:sz="0" w:space="0" w:color="auto"/>
        <w:left w:val="none" w:sz="0" w:space="0" w:color="auto"/>
        <w:bottom w:val="none" w:sz="0" w:space="0" w:color="auto"/>
        <w:right w:val="none" w:sz="0" w:space="0" w:color="auto"/>
      </w:divBdr>
      <w:divsChild>
        <w:div w:id="1047532270">
          <w:marLeft w:val="0"/>
          <w:marRight w:val="0"/>
          <w:marTop w:val="0"/>
          <w:marBottom w:val="90"/>
          <w:divBdr>
            <w:top w:val="none" w:sz="0" w:space="0" w:color="auto"/>
            <w:left w:val="none" w:sz="0" w:space="0" w:color="auto"/>
            <w:bottom w:val="none" w:sz="0" w:space="0" w:color="auto"/>
            <w:right w:val="none" w:sz="0" w:space="0" w:color="auto"/>
          </w:divBdr>
        </w:div>
        <w:div w:id="816456134">
          <w:marLeft w:val="0"/>
          <w:marRight w:val="0"/>
          <w:marTop w:val="0"/>
          <w:marBottom w:val="0"/>
          <w:divBdr>
            <w:top w:val="none" w:sz="0" w:space="0" w:color="auto"/>
            <w:left w:val="none" w:sz="0" w:space="0" w:color="auto"/>
            <w:bottom w:val="none" w:sz="0" w:space="0" w:color="auto"/>
            <w:right w:val="none" w:sz="0" w:space="0" w:color="auto"/>
          </w:divBdr>
        </w:div>
      </w:divsChild>
    </w:div>
    <w:div w:id="1446579640">
      <w:bodyDiv w:val="1"/>
      <w:marLeft w:val="0"/>
      <w:marRight w:val="0"/>
      <w:marTop w:val="0"/>
      <w:marBottom w:val="0"/>
      <w:divBdr>
        <w:top w:val="none" w:sz="0" w:space="0" w:color="auto"/>
        <w:left w:val="none" w:sz="0" w:space="0" w:color="auto"/>
        <w:bottom w:val="none" w:sz="0" w:space="0" w:color="auto"/>
        <w:right w:val="none" w:sz="0" w:space="0" w:color="auto"/>
      </w:divBdr>
      <w:divsChild>
        <w:div w:id="803423569">
          <w:marLeft w:val="0"/>
          <w:marRight w:val="0"/>
          <w:marTop w:val="0"/>
          <w:marBottom w:val="0"/>
          <w:divBdr>
            <w:top w:val="none" w:sz="0" w:space="0" w:color="auto"/>
            <w:left w:val="none" w:sz="0" w:space="0" w:color="auto"/>
            <w:bottom w:val="none" w:sz="0" w:space="0" w:color="auto"/>
            <w:right w:val="none" w:sz="0" w:space="0" w:color="auto"/>
          </w:divBdr>
          <w:divsChild>
            <w:div w:id="4085747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1235.ct.sendgrid.net/ls/click?upn=JaEeKxPKhgpWDbpTOeVJM1N3mDAs94J8xb2-2Fo0IwdLfB89OULyol7g3AGWxeick-2Bdc5biq2KkNIYRAwVqf3cyksG0XIvaVdVGUgofWp3zIzDWOcMdsE5H4w330dqTolMOf160JBmFbWoRWWht5rRf-2FLpvzV1zhPSeGkR0jEiPmkjorZhnoCaJ3Wq3xO-2B8uYcm8vPo3PAfHsxON70mua-2FEBnMRehYJvEGDMyNKKm5ILVvszgjvLdEzIIgyPj-2BZ0PuYa8WC-2Fbe7XES0wzDC5SQcgvi4hgEXdybacKS-2B4UsFlzW5udUssEG8Njpqaef3z63ONQg1iG4Y1mwqR-2FWrCxNHWP4G3vRFa-2BVgkj5y5qafpTmFY1sIpc3lu0GU7IwfwuEgM32v3pf8Y-2BvoHQS4HXQ4Q-3D-3DgfND_pr9rLJ6aHiSIInAfoHAumkqzKhfnlpXHE3sfbf9BPYkPsP0S8Wqf50G3PRl-2FcpimrRC4ZqYVhwhi3Xb1B9of-2FX1bu9djdhqyulxh-2B6fUB4lRf8HRMw-2BDM0US-2Fp6Hi1I7vIom1XSJPXAXgJ7GPNBW08cSc7Ci81Uohp4aJkYr3ccL1SWmKsxaKx0yYukfOFB2O7eabGzfSj8Z9tlmoUm-2BR-2BGL7XAOk-2BP7tW7tTR0lJzTErjswBa5DiL37cSDlElvCLFGCGhDZ5PZwD8nYV-2FvhTotG-2F-2FkoWrkilpNhqwdmlRE-3D" TargetMode="External"/><Relationship Id="rId13" Type="http://schemas.openxmlformats.org/officeDocument/2006/relationships/image" Target="media/image5.png"/><Relationship Id="rId18" Type="http://schemas.openxmlformats.org/officeDocument/2006/relationships/hyperlink" Target="https://u31235.ct.sendgrid.net/ls/click?upn=JaEeKxPKhgpWDbpTOeVJM1N3mDAs94J8xb2-2Fo0IwdLfB89OULyol7g3AGWxeick-2Bdc5biq2KkNIYRAwVqf3cyl1cvRj9lO-2FzZCACCLz4rtZsdzJilOablo-2FtwDj4Lab8KvkSe6HCGDXtw9UtnALWzjuwzcy5w1sXUCGJODfHN-2FdA6JYtsolvgHeQA4WZQ0XAXMgtjr93TAZ4lKgadA-2BQuxB5G3yT-2Bjj4Y-2BRdA9JNGn4gYuxq5WZrDCzmaEX7Ug9Uzv71-2FYXwF-2BA2wUgDy-2B3vYmZBxV4HIRccn-2FUdnOkF-2FqP8eMTylQQG6lr38ztgHs77xUFC4gVUuJC-2B1tT3NLmI2Q-3D-3DurMJ_pr9rLJ6aHiSIInAfoHAumkqzKhfnlpXHE3sfbf9BPYkPsP0S8Wqf50G3PRl-2FcpimrRC4ZqYVhwhi3Xb1B9of-2FX1bu9djdhqyulxh-2B6fUB4lRf8HRMw-2BDM0US-2Fp6Hi1I7p1UfNQS1aFBw5-2Fvgk5oP-2B4GiCXZTz85jYfRzv7ldJCIhiLYdmRggfsm79MzDkDtOnvChPIYnn4vQN-2BmM6prsse6Nku1fuF3jRvlyBCwiKyb1Ke0tC1PeT3lruFbkSN8izX-2B06iGoG-2FciKGOMKH-2FFERazg0i04dDQgyAQblJM8NU-3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u31235.ct.sendgrid.net/ls/click?upn=JaEeKxPKhgpWDbpTOeVJM1N3mDAs94J8xb2-2Fo0IwdLfB89OULyol7g3AGWxeick-2Bdc5biq2KkNIYRAwVqf3cyksG0XIvaVdVGUgofWp3zIzDWOcMdsE5H4w330dqTolMOf160JBmFbWoRWWht5rRf2W3Jfn7PioF-2Fihx76zN1WRzbEE-2BIWDzRDYh-2B2tkntDVE3fAMDPdb3vCXHIm-2FSG04sb3rOf5jCeekm1Fv9Rr3-2BoLokmZvRXU6eAucy6iKJmSdArZQ9k8pAKqgqtBxZXwcF5ijleDvSj11T0rZuV4FUMPXs4Vd0myIoZ7SPhGuhDTWDOMAI4xSz-2Bmxn7yOJNhRFl5GlgPXCFcB8Fxdk5mDPnap8kSjZ0uSSN13OWV-2FOjjFMUmVczCX4ZyrgLGPak1Ew-3D-3Dz_8M_pr9rLJ6aHiSIInAfoHAumkqzKhfnlpXHE3sfbf9BPYkPsP0S8Wqf50G3PRl-2FcpimrRC4ZqYVhwhi3Xb1B9of-2FX1bu9djdhqyulxh-2B6fUB4lRf8HRMw-2BDM0US-2Fp6Hi1I7Fd01tQAb07K8Q15YmFvHdbkHod0nMLPw155X88zAsQC0yLpf903vK6Dh1rb9qoAJHdCX-2BRAcbbZuZJBDlaGnr37jlIystq5RmN5NjhzJLCK9UGBwdtayBthQFDsFxq0OHXIeeK3zZDzSiIqJkSkrgQW72xC7w0u2Fg1chiyDgpU-3D"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u31235.ct.sendgrid.net/ls/click?upn=JaEeKxPKhgpWDbpTOeVJM1N3mDAs94J8xb2-2Fo0IwdLfB89OULyol7g3AGWxeick-2Bdc5biq2KkNIYRAwVqf3cyksG0XIvaVdVGUgofWp3zIzDWOcMdsE5H4w330dqTolM-2FignszbaL5mmZsHsFgjVXet13pivrvLxrEFmdXzde3r-2Fc0i3xHMYqOQqQ2ANdFsbXglJnvzMZEXyFqKSsMNBe6wrVnzUkEHc7Kwgg1Dp-2BY285LDVdMjftf1enapHVhyWIM6ZwrtECvFbJ4TK87eiYoj-2BDGqCgFs7pZ2Yk-2B7P3Dlxq0S22Y-2BZiUVpmxzoxl-2FFOhmTNROHBGqALqK2KPaDjJEOMGW4b-2BgBw9YbJzdNDoKLuEHcCOD5O6tanz4HVwAuRrsg_pr9rLJ6aHiSIInAfoHAumkqzKhfnlpXHE3sfbf9BPYkPsP0S8Wqf50G3PRl-2FcpimrRC4ZqYVhwhi3Xb1B9of-2FX1bu9djdhqyulxh-2B6fUB4lRf8HRMw-2BDM0US-2Fp6Hi1I72nSvmuF-2FmjrTtw-2Be50yVkicFlYJKRg6steWyOfwToY3QaRvkHFyMoLM9jqPcFym42w91MZxLp7X8jHMbmBeSmLbkyk8bgQq0PoDEuxL11mkiL2qv8aclISnNUUuTElI14imQyy0vxHn2XhVe-2BPke4vrsreruuzH9mkXVe-2FkFY2Y-3D" TargetMode="External"/><Relationship Id="rId20" Type="http://schemas.openxmlformats.org/officeDocument/2006/relationships/hyperlink" Target="https://u31235.ct.sendgrid.net/ls/click?upn=JaEeKxPKhgpWDbpTOeVJM1N3mDAs94J8xb2-2Fo0IwdLdWh-2FpRO8yHKZ7jxG9lad0JLAPpkSsbs3fJghSeVUGjNDgYsdZXG3HPplUWPdwh-2BB-2Bfy6ehwSLYkSp5Y2xJ5qFm3-2BNKgM9MpzOLXquyyRtRGbOZLWszFOGQfkp44-2Bk5hJxKt5SMW1HGrVplfknk4JZ3gUEty6mSB9KmfjzB33QAHPTTrjTci4i54CVMI7FpNKj9cYGZ-2FKtQk1JE73lIZicOnjbSK-2F-2FV2ngwWj8nJ1pSjxbt9GOE66Mno3rWRC5cXK7wZrnEbekj-2FT9ixgU2FXwkjI5s1TeCvbq2hA1niUQZdw-3D-3D3fKW_pr9rLJ6aHiSIInAfoHAumkqzKhfnlpXHE3sfbf9BPYkPsP0S8Wqf50G3PRl-2FcpimrRC4ZqYVhwhi3Xb1B9of-2FX1bu9djdhqyulxh-2B6fUB4lRf8HRMw-2BDM0US-2Fp6Hi1I70HETggIMzNd9TPIeds1dkh0J9MJBd746mE-2FKudMwu4A7dSLcWe6li-2FRYcy3AqXbYO1x-2FtLTMvmQFdJtVE5-2BltAwmz-2F9TvrEO-2FFxya59-2BW8X2tssoU1dEUNddsWTLgfmGdBDAfSg5oR7F3NfpKlN-2FLY7-2FkNm5Oy9FzjBtM5XVkbk-3D" TargetMode="External"/><Relationship Id="rId1" Type="http://schemas.openxmlformats.org/officeDocument/2006/relationships/numbering" Target="numbering.xml"/><Relationship Id="rId6" Type="http://schemas.openxmlformats.org/officeDocument/2006/relationships/hyperlink" Target="https://u31235.ct.sendgrid.net/ls/click?upn=JaEeKxPKhgpWDbpTOeVJM1N3mDAs94J8xb2-2Fo0IwdLeMQzPRtsv4B3mzaG4ymOJVWwOSS5n-2FtYaTvzR4Rxyzs5WMJiKJweVUJE-2BuEB7gdJQj3xSwg1tqkdfvVa0LFABWoP3NGzB9M87ommR77UWiUigunSMVEYEYRH8yqlLdXnfs9yWN9qyCJyL8jMkMtJUxW9v3h-2FJijD5RW1JinjbWCL5TC7tS9EDk7qJF1FZYSBgBwVcXItCUfdNBOlDEgmiE7-2BCuBT5IXoqmtVLsuF-2FgCqyl416cGqgQ3hetS6Y-2BH5zEPYzM8Of1JVR-2F2PIO2Avm1Cp5_pr9rLJ6aHiSIInAfoHAumkqzKhfnlpXHE3sfbf9BPYkPsP0S8Wqf50G3PRl-2FcpimrRC4ZqYVhwhi3Xb1B9of-2FX1bu9djdhqyulxh-2B6fUB4lRf8HRMw-2BDM0US-2Fp6Hi1I7p5n9-2B3XUQws-2FTKj7z5enj1xG3IP-2BE8YeCvZRWXGrGyBRqMJfYWtnQoExwVtb0l-2BKMKFbmXJkx-2Ffn5cY4A4f7eu8LBx55AN7jHmxH3ZRakpM-2BJ8BtdIWhnic3yMgrakxBC6kmJb5vzRs-2F7A7pMO8oF4INza8ZKCOy9-2BXmXtWH-2BrA-3D"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u31235.ct.sendgrid.net/ls/click?upn=JaEeKxPKhgpWDbpTOeVJM1N3mDAs94J8xb2-2Fo0IwdLfB89OULyol7g3AGWxeick-2Bdc5biq2KkNIYRAwVqf3cyksG0XIvaVdVGUgofWp3zIzDWOcMdsE5H4w330dqTolMOf160JBmFbWoRWWht5rRf-2BFws-2FanwO7-2F3Wg9llsqVk4yruo4e7BRVPFSj5hIqdW18dY-2F3dPNgu6VSZROc8JmwxqV4CAbtTdbWa5mjP9fKx6iiRzgzxnQV4YqeAukYf0cqtzFieLVbcekThn1X55VmZdubi56ac02n33TOnhJyujk-2FwRW3-2BXvYP-2FOMt6c5f-2F5402TlW6GqE7w0RdRq2iyCuLRwqZurbRD-2FvroU-2BOd6lLa2fLYfXD8DQ89h-2Fm8FVKGxgb0LUMJmcMnSRR3fTsNBQ-3D-3DY2Rz_pr9rLJ6aHiSIInAfoHAumkqzKhfnlpXHE3sfbf9BPYkPsP0S8Wqf50G3PRl-2FcpimrRC4ZqYVhwhi3Xb1B9of-2FX1bu9djdhqyulxh-2B6fUB4lRf8HRMw-2BDM0US-2Fp6Hi1I7Snb-2FuVs0LV5ZWXSuF4eVw-2BpC2hMQpom2z5Y3or7ttLnS0Sbg08MfWGdq-2FXSkUdixYPn8O6hMEbuZ1AvVF0Jex-2F5SZinCGsk5fPW-2BMgdX7v3G5WGg1yAMYjLemjJXRFdnluwTlxJIl5OeBqnl7M3uLftq2kT06JGMo10g-2Fg8Eko8-3D" TargetMode="External"/><Relationship Id="rId19" Type="http://schemas.openxmlformats.org/officeDocument/2006/relationships/hyperlink" Target="https://u31235.ct.sendgrid.net/ls/click?upn=JaEeKxPKhgpWDbpTOeVJM1N3mDAs94J8xb2-2Fo0IwdLfu4-2F1b9BkSyjYxDKGQZfFYHvrsKYEia0IusBaPIsMCqatwvZGqNTnsmOD40XnkvzAWgOl0ve0fkonrzLrKyTywin7nnl82HQ3BD9UlHuIwZ95ID-2FkJ1-2FuoPeUE43-2BhrMjMCKq9FQPCD1Ivia7TTNQ1YnU-2B6FPIb2vjaDn63bJQcE6m7aOG5el-2BpY4xVKjzm7VGyOn5Lvl8JiXUOa7BZGSxoeIsPT-2FHCVX6l-2F41yvSWaOCwcRWBz9vTpYqDtXy-2FVGWvkdJ6-2BGbi3C-2BHqk2L60-2BzGdq4geFnsheH-2F-2F6czuGrdQ-3D-3DPgKM_pr9rLJ6aHiSIInAfoHAumkqzKhfnlpXHE3sfbf9BPYkPsP0S8Wqf50G3PRl-2FcpimrRC4ZqYVhwhi3Xb1B9of-2FX1bu9djdhqyulxh-2B6fUB4lRf8HRMw-2BDM0US-2Fp6Hi1I7afNqTR8QW2AvYWbAWQJsbN-2BdY84M4kuRW6LPFUe6aa6nhVKJ6KS3i2W6FDEkfQ8JPAucPbWX1xc5Eenyq9lIC2BTPH7EAylD2BuzyWJFwTbzwJVOwVkQsl3gekfVP0jva7CA4qbTXtxGcvwTLyCUI899EUyO9ZzVVAxVWqA4jyo-3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31235.ct.sendgrid.net/ls/click?upn=JaEeKxPKhgpWDbpTOeVJM1N3mDAs94J8xb2-2Fo0IwdLfB89OULyol7g3AGWxeick-2Bdc5biq2KkNIYRAwVqf3cyksG0XIvaVdVGUgofWp3zIzDWOcMdsE5H4w330dqTolM-2FignszbaL5mmZsHsFgjVXet13pivrvLxrEFmdXzde3r-2Fc0i3xHMYqOQqQ2ANdFsbXglJnvzMZEXyFqKSsMNBe6wrVnzUkEHc7Kwgg1Dp-2BY285LDVdMjftf1enapHVhyWIM6ZwrtECvFbJ4TK87eiYoj-2BDGqCgFs7pZ2Yk-2B7P3Dlxq0S22Y-2BZiUVpmxzoxl-2FFOhmTNROHBGqALqK2KPaDjJEOMGW4b-2BgBw9YbJzdNDoKLuEHcCOD5O6tanz4HVwAuuTru_pr9rLJ6aHiSIInAfoHAumkqzKhfnlpXHE3sfbf9BPYkPsP0S8Wqf50G3PRl-2FcpimrRC4ZqYVhwhi3Xb1B9of-2FX1bu9djdhqyulxh-2B6fUB4lRf8HRMw-2BDM0US-2Fp6Hi1I76nb9xqlPSP-2BY77aJVGCzw7SJ9msFZg1QlgVHZBVjHm2Ne9AfI3AcIJpy-2FxasyIrhOQ1HbKZezOMRHsnctoL2ljdzkyIV2P-2BTgUvmoMMyNpjACLlYL33O5N-2FSN5NFnLJY2x97-2FB-2FrQzKZFYNJ7RjbGh3Rruit3Oort9V9K8AXrmQ-3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Redman</dc:creator>
  <cp:keywords/>
  <dc:description/>
  <cp:lastModifiedBy>Trish Redman</cp:lastModifiedBy>
  <cp:revision>1</cp:revision>
  <dcterms:created xsi:type="dcterms:W3CDTF">2022-11-28T03:22:00Z</dcterms:created>
  <dcterms:modified xsi:type="dcterms:W3CDTF">2022-11-28T03:38:00Z</dcterms:modified>
</cp:coreProperties>
</file>